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E28E" w14:textId="77777777" w:rsidR="00982A52" w:rsidRDefault="00982A52" w:rsidP="00B72CA6">
      <w:pPr>
        <w:autoSpaceDE w:val="0"/>
        <w:autoSpaceDN w:val="0"/>
        <w:adjustRightInd w:val="0"/>
        <w:spacing w:before="120" w:after="120" w:line="240" w:lineRule="auto"/>
        <w:rPr>
          <w:rFonts w:ascii="Arial" w:hAnsi="Arial" w:cs="Arial"/>
          <w:b/>
          <w:bCs/>
          <w:sz w:val="20"/>
          <w:szCs w:val="20"/>
          <w:lang w:val="es-ES"/>
        </w:rPr>
      </w:pPr>
    </w:p>
    <w:p w14:paraId="3B403997" w14:textId="303DD743" w:rsidR="00982A52" w:rsidRPr="00305A7B" w:rsidRDefault="00982A52" w:rsidP="00982A52">
      <w:pPr>
        <w:autoSpaceDE w:val="0"/>
        <w:autoSpaceDN w:val="0"/>
        <w:adjustRightInd w:val="0"/>
        <w:spacing w:before="120" w:after="120" w:line="240" w:lineRule="auto"/>
        <w:jc w:val="center"/>
        <w:rPr>
          <w:rFonts w:ascii="Arial" w:hAnsi="Arial" w:cs="Arial"/>
          <w:b/>
          <w:bCs/>
          <w:sz w:val="20"/>
          <w:szCs w:val="20"/>
          <w:lang w:val="es-ES"/>
        </w:rPr>
      </w:pPr>
      <w:r w:rsidRPr="00305A7B">
        <w:rPr>
          <w:rFonts w:ascii="Arial" w:hAnsi="Arial" w:cs="Arial"/>
          <w:b/>
          <w:bCs/>
          <w:sz w:val="20"/>
          <w:szCs w:val="20"/>
          <w:lang w:val="es-ES"/>
        </w:rPr>
        <w:t xml:space="preserve">ANEXO </w:t>
      </w:r>
      <w:r>
        <w:rPr>
          <w:rFonts w:ascii="Arial" w:hAnsi="Arial" w:cs="Arial"/>
          <w:b/>
          <w:bCs/>
          <w:sz w:val="20"/>
          <w:szCs w:val="20"/>
          <w:lang w:val="es-ES"/>
        </w:rPr>
        <w:t xml:space="preserve">1. </w:t>
      </w:r>
      <w:r w:rsidRPr="00305A7B">
        <w:rPr>
          <w:rFonts w:ascii="Arial" w:hAnsi="Arial" w:cs="Arial"/>
          <w:b/>
          <w:bCs/>
          <w:sz w:val="20"/>
          <w:szCs w:val="20"/>
          <w:lang w:val="es-ES"/>
        </w:rPr>
        <w:t>DECLARACIÓN RESPONSABLE (PROCEDIMIENTO ABIERTO)</w:t>
      </w:r>
    </w:p>
    <w:p w14:paraId="29EE1EC4" w14:textId="77777777" w:rsidR="00982A52" w:rsidRPr="00305A7B" w:rsidRDefault="00982A52" w:rsidP="00982A52">
      <w:pPr>
        <w:autoSpaceDE w:val="0"/>
        <w:autoSpaceDN w:val="0"/>
        <w:adjustRightInd w:val="0"/>
        <w:spacing w:before="120" w:after="120" w:line="360" w:lineRule="auto"/>
        <w:jc w:val="both"/>
        <w:rPr>
          <w:rFonts w:ascii="Arial" w:hAnsi="Arial" w:cs="Arial"/>
          <w:sz w:val="20"/>
          <w:szCs w:val="20"/>
          <w:lang w:val="es-ES"/>
        </w:rPr>
      </w:pPr>
      <w:r w:rsidRPr="00305A7B">
        <w:rPr>
          <w:rFonts w:ascii="Arial" w:hAnsi="Arial" w:cs="Arial"/>
          <w:sz w:val="20"/>
          <w:szCs w:val="20"/>
          <w:lang w:val="es-ES"/>
        </w:rPr>
        <w:t>D………………………………………………………………………, con Documento Nacional de Identidad número…………………………, en su propio nombre o en representación de……………………………………………………, con NIF:……………………………………….</w:t>
      </w:r>
    </w:p>
    <w:p w14:paraId="3ED09E6E" w14:textId="77777777" w:rsidR="00982A52" w:rsidRDefault="00982A52" w:rsidP="00982A52">
      <w:pPr>
        <w:autoSpaceDE w:val="0"/>
        <w:autoSpaceDN w:val="0"/>
        <w:adjustRightInd w:val="0"/>
        <w:spacing w:before="120" w:after="120" w:line="240" w:lineRule="auto"/>
        <w:jc w:val="both"/>
        <w:rPr>
          <w:rFonts w:ascii="Arial" w:hAnsi="Arial" w:cs="Arial"/>
          <w:b/>
          <w:sz w:val="20"/>
          <w:szCs w:val="20"/>
          <w:lang w:val="es-ES"/>
        </w:rPr>
      </w:pPr>
    </w:p>
    <w:p w14:paraId="07A9FBBC" w14:textId="77777777" w:rsidR="00982A52" w:rsidRDefault="00982A52" w:rsidP="00982A52">
      <w:pPr>
        <w:autoSpaceDE w:val="0"/>
        <w:autoSpaceDN w:val="0"/>
        <w:adjustRightInd w:val="0"/>
        <w:spacing w:before="120" w:after="120" w:line="240" w:lineRule="auto"/>
        <w:jc w:val="both"/>
        <w:rPr>
          <w:rFonts w:ascii="Arial" w:hAnsi="Arial" w:cs="Arial"/>
          <w:b/>
          <w:sz w:val="20"/>
          <w:szCs w:val="20"/>
          <w:lang w:val="es-ES"/>
        </w:rPr>
      </w:pPr>
    </w:p>
    <w:p w14:paraId="71C25EC4" w14:textId="645ABA4D" w:rsidR="00982A52" w:rsidRPr="00305A7B" w:rsidRDefault="00982A52" w:rsidP="00982A52">
      <w:pPr>
        <w:autoSpaceDE w:val="0"/>
        <w:autoSpaceDN w:val="0"/>
        <w:adjustRightInd w:val="0"/>
        <w:spacing w:before="120" w:after="120" w:line="240" w:lineRule="auto"/>
        <w:jc w:val="both"/>
        <w:rPr>
          <w:rFonts w:ascii="Arial" w:hAnsi="Arial" w:cs="Arial"/>
          <w:b/>
          <w:sz w:val="20"/>
          <w:szCs w:val="20"/>
          <w:lang w:val="es-ES"/>
        </w:rPr>
      </w:pPr>
      <w:r w:rsidRPr="00305A7B">
        <w:rPr>
          <w:rFonts w:ascii="Arial" w:hAnsi="Arial" w:cs="Arial"/>
          <w:b/>
          <w:sz w:val="20"/>
          <w:szCs w:val="20"/>
          <w:lang w:val="es-ES"/>
        </w:rPr>
        <w:t>DECLARO BAJO MI RESPONSABILIDAD:</w:t>
      </w:r>
    </w:p>
    <w:p w14:paraId="48BA72F9" w14:textId="77777777" w:rsidR="00982A52" w:rsidRPr="00305A7B" w:rsidRDefault="00982A52" w:rsidP="00982A52">
      <w:pPr>
        <w:autoSpaceDE w:val="0"/>
        <w:autoSpaceDN w:val="0"/>
        <w:adjustRightInd w:val="0"/>
        <w:spacing w:before="120" w:after="120" w:line="240" w:lineRule="auto"/>
        <w:jc w:val="both"/>
        <w:rPr>
          <w:rFonts w:ascii="Arial" w:hAnsi="Arial" w:cs="Arial"/>
          <w:sz w:val="20"/>
          <w:szCs w:val="20"/>
          <w:lang w:val="es-ES"/>
        </w:rPr>
      </w:pPr>
    </w:p>
    <w:p w14:paraId="33D99858" w14:textId="15085C9A" w:rsidR="00982A52" w:rsidRPr="0001243C" w:rsidRDefault="00982A52" w:rsidP="00982A52">
      <w:pPr>
        <w:spacing w:line="240" w:lineRule="auto"/>
        <w:jc w:val="both"/>
        <w:rPr>
          <w:rFonts w:ascii="Arial" w:hAnsi="Arial" w:cs="Arial;Arial"/>
          <w:b/>
          <w:iCs/>
          <w:color w:val="2F5496"/>
          <w:lang w:val="es-ES"/>
        </w:rPr>
      </w:pPr>
      <w:r w:rsidRPr="00305A7B">
        <w:rPr>
          <w:rFonts w:ascii="Arial" w:hAnsi="Arial" w:cs="Arial"/>
          <w:sz w:val="20"/>
          <w:szCs w:val="20"/>
          <w:lang w:val="es-ES"/>
        </w:rPr>
        <w:t xml:space="preserve">Que cumpliendo todas las condiciones legalmente establecidas para contratar con la administración, así como las condiciones particulares que rigen la licitación convocada por la </w:t>
      </w:r>
      <w:r w:rsidRPr="0001243C">
        <w:rPr>
          <w:rFonts w:ascii="Arial" w:hAnsi="Arial" w:cs="Arial"/>
          <w:sz w:val="20"/>
          <w:szCs w:val="20"/>
          <w:lang w:val="es-ES"/>
        </w:rPr>
        <w:t xml:space="preserve">FUNDACIÓN </w:t>
      </w:r>
      <w:r>
        <w:rPr>
          <w:rFonts w:ascii="Arial" w:hAnsi="Arial" w:cs="Arial"/>
          <w:sz w:val="20"/>
          <w:szCs w:val="20"/>
          <w:lang w:val="es-ES"/>
        </w:rPr>
        <w:t>CENTRO TECNOLOGICO ACUICULTURA DE ANDALUCIA</w:t>
      </w:r>
      <w:r w:rsidRPr="0001243C">
        <w:rPr>
          <w:rFonts w:ascii="Arial" w:hAnsi="Arial" w:cs="Arial"/>
          <w:sz w:val="20"/>
          <w:szCs w:val="20"/>
          <w:lang w:val="es-ES"/>
        </w:rPr>
        <w:t xml:space="preserve">, para la </w:t>
      </w:r>
      <w:bookmarkStart w:id="0" w:name="OLE_LINK4"/>
      <w:bookmarkStart w:id="1" w:name="OLE_LINK5"/>
      <w:bookmarkStart w:id="2" w:name="OLE_LINK6"/>
      <w:r w:rsidRPr="0001243C">
        <w:rPr>
          <w:rFonts w:ascii="Arial" w:hAnsi="Arial" w:cs="Arial;Arial"/>
          <w:b/>
          <w:iCs/>
        </w:rPr>
        <w:t>CONTRATACIÓN DE</w:t>
      </w:r>
      <w:bookmarkEnd w:id="0"/>
      <w:bookmarkEnd w:id="1"/>
      <w:bookmarkEnd w:id="2"/>
      <w:r w:rsidRPr="0001243C">
        <w:rPr>
          <w:rFonts w:ascii="Arial" w:hAnsi="Arial" w:cs="Arial;Arial"/>
          <w:b/>
          <w:iCs/>
        </w:rPr>
        <w:t xml:space="preserve"> AUDITOR EXTERNO PARA EL DESARROLLO DE LAS VERIFICACIONES DE CONTROL DE CARÁCTER ADMINISTRATIVO, FINANCIERO, TÉCNICO Y FÍSICO DE LAS OPERACIONES QUE LLEVE A CABO LA FUNDACIÓN </w:t>
      </w:r>
      <w:r w:rsidR="00B132D8">
        <w:rPr>
          <w:rFonts w:ascii="Arial" w:hAnsi="Arial" w:cs="Arial;Arial"/>
          <w:b/>
          <w:iCs/>
        </w:rPr>
        <w:t>CENTRO TECNOLÓGICO ACUICULTURA DE ANDALUCÍA (CTAQUA)</w:t>
      </w:r>
      <w:r w:rsidRPr="0001243C">
        <w:rPr>
          <w:rFonts w:ascii="Arial" w:hAnsi="Arial" w:cs="Arial;Arial"/>
          <w:b/>
          <w:iCs/>
        </w:rPr>
        <w:t xml:space="preserve"> PARA EL DESARROLLO ECONÓMICO COMO BENEFICARIO DEL PROYECTO </w:t>
      </w:r>
      <w:r w:rsidRPr="00B132D8">
        <w:rPr>
          <w:rFonts w:ascii="Arial" w:hAnsi="Arial" w:cs="Arial"/>
          <w:b/>
          <w:iCs/>
        </w:rPr>
        <w:t>“</w:t>
      </w:r>
      <w:r w:rsidR="00B72CA6" w:rsidRPr="00B132D8">
        <w:rPr>
          <w:rFonts w:ascii="Arial" w:hAnsi="Arial" w:cs="Arial"/>
          <w:b/>
          <w:bCs/>
        </w:rPr>
        <w:t>BLUE SHUTTLE</w:t>
      </w:r>
      <w:r w:rsidRPr="00B132D8">
        <w:rPr>
          <w:rFonts w:ascii="Arial" w:hAnsi="Arial" w:cs="Arial"/>
          <w:b/>
          <w:iCs/>
        </w:rPr>
        <w:t>”,</w:t>
      </w:r>
      <w:r w:rsidRPr="0001243C">
        <w:rPr>
          <w:rFonts w:ascii="Arial" w:hAnsi="Arial" w:cs="Arial;Arial"/>
          <w:b/>
          <w:iCs/>
        </w:rPr>
        <w:t xml:space="preserve"> </w:t>
      </w:r>
      <w:r>
        <w:rPr>
          <w:rFonts w:ascii="Arial" w:hAnsi="Arial" w:cs="Arial;Arial"/>
          <w:b/>
          <w:iCs/>
        </w:rPr>
        <w:t>COFINANCIADO POR EL PROGRAMA INTERREG ESPACIO ATLÁNTICO, A TRAVÉS DEL FONDO EUROPEO DE DESARROLLO REGIONAL</w:t>
      </w:r>
      <w:r w:rsidRPr="0001243C">
        <w:rPr>
          <w:rFonts w:ascii="Arial" w:hAnsi="Arial" w:cs="Arial;Arial"/>
          <w:b/>
          <w:iCs/>
        </w:rPr>
        <w:t xml:space="preserve">. EXPEDIENTE </w:t>
      </w:r>
      <w:r w:rsidR="008D36E2">
        <w:rPr>
          <w:rFonts w:ascii="Arial" w:hAnsi="Arial" w:cs="Arial;Arial"/>
          <w:b/>
          <w:iCs/>
        </w:rPr>
        <w:t>15_24</w:t>
      </w:r>
      <w:r w:rsidRPr="0001243C">
        <w:rPr>
          <w:rFonts w:ascii="Arial" w:hAnsi="Arial" w:cs="Arial;Arial"/>
          <w:b/>
          <w:iCs/>
          <w:lang w:val="es-ES"/>
        </w:rPr>
        <w:t>,</w:t>
      </w:r>
      <w:r w:rsidRPr="0001243C">
        <w:rPr>
          <w:rFonts w:ascii="Arial" w:hAnsi="Arial" w:cs="Arial"/>
          <w:sz w:val="20"/>
          <w:szCs w:val="20"/>
          <w:lang w:val="es-ES"/>
        </w:rPr>
        <w:t xml:space="preserve"> se compromete, en caso de resultar propuesto como adjudicatario, a acreditar tales circunstancias, mediante la presentación tanto de la documentación administrativa a que se refiere el</w:t>
      </w:r>
      <w:r w:rsidRPr="00305A7B">
        <w:rPr>
          <w:rFonts w:ascii="Arial" w:hAnsi="Arial" w:cs="Arial"/>
          <w:sz w:val="20"/>
          <w:szCs w:val="20"/>
          <w:lang w:val="es-ES"/>
        </w:rPr>
        <w:t xml:space="preserve"> </w:t>
      </w:r>
      <w:r w:rsidRPr="00305A7B">
        <w:rPr>
          <w:rFonts w:ascii="Arial" w:hAnsi="Arial" w:cs="Arial"/>
          <w:b/>
          <w:iCs/>
          <w:sz w:val="20"/>
          <w:szCs w:val="20"/>
          <w:lang w:val="es-ES"/>
        </w:rPr>
        <w:t>PLIEGO DE PRESCRIPCIONES TÉCNICAS Y ADMINISTRATIVAS</w:t>
      </w:r>
      <w:r w:rsidRPr="00305A7B">
        <w:rPr>
          <w:rFonts w:ascii="Arial" w:hAnsi="Arial" w:cs="Arial"/>
          <w:sz w:val="20"/>
          <w:szCs w:val="20"/>
          <w:lang w:val="es-ES"/>
        </w:rPr>
        <w:t>, así como cualquier otro tipo de documentación por la que se rige esta licitación.</w:t>
      </w:r>
    </w:p>
    <w:p w14:paraId="3DB6324C" w14:textId="535AAB46" w:rsidR="00982A52" w:rsidRPr="00305A7B" w:rsidRDefault="00B132D8" w:rsidP="00982A52">
      <w:pPr>
        <w:autoSpaceDE w:val="0"/>
        <w:autoSpaceDN w:val="0"/>
        <w:adjustRightInd w:val="0"/>
        <w:spacing w:before="120" w:after="120" w:line="240" w:lineRule="auto"/>
        <w:jc w:val="both"/>
        <w:rPr>
          <w:rFonts w:ascii="Arial" w:hAnsi="Arial" w:cs="Arial"/>
          <w:sz w:val="20"/>
          <w:szCs w:val="20"/>
          <w:lang w:val="es-ES"/>
        </w:rPr>
      </w:pPr>
      <w:r w:rsidRPr="00305A7B">
        <w:rPr>
          <w:rFonts w:ascii="Arial" w:hAnsi="Arial" w:cs="Arial"/>
          <w:sz w:val="20"/>
          <w:szCs w:val="20"/>
          <w:lang w:val="es-ES"/>
        </w:rPr>
        <w:t>Asimismo,</w:t>
      </w:r>
      <w:r w:rsidR="00982A52" w:rsidRPr="00305A7B">
        <w:rPr>
          <w:rFonts w:ascii="Arial" w:hAnsi="Arial" w:cs="Arial"/>
          <w:sz w:val="20"/>
          <w:szCs w:val="20"/>
          <w:lang w:val="es-ES"/>
        </w:rPr>
        <w:t xml:space="preserve"> declaro responsablemente:</w:t>
      </w:r>
    </w:p>
    <w:p w14:paraId="11B46EA5" w14:textId="77777777" w:rsidR="00982A52" w:rsidRPr="00305A7B" w:rsidRDefault="00982A52" w:rsidP="00982A52">
      <w:pPr>
        <w:autoSpaceDE w:val="0"/>
        <w:autoSpaceDN w:val="0"/>
        <w:adjustRightInd w:val="0"/>
        <w:spacing w:before="120" w:after="120" w:line="240" w:lineRule="auto"/>
        <w:jc w:val="both"/>
        <w:rPr>
          <w:rFonts w:ascii="Arial" w:hAnsi="Arial" w:cs="Arial"/>
          <w:sz w:val="20"/>
          <w:szCs w:val="20"/>
          <w:lang w:val="es-ES"/>
        </w:rPr>
      </w:pPr>
    </w:p>
    <w:p w14:paraId="52056C08" w14:textId="77777777" w:rsidR="00982A52" w:rsidRPr="00305A7B" w:rsidRDefault="00982A52" w:rsidP="00982A52">
      <w:pPr>
        <w:autoSpaceDE w:val="0"/>
        <w:autoSpaceDN w:val="0"/>
        <w:adjustRightInd w:val="0"/>
        <w:spacing w:before="120" w:after="120" w:line="240" w:lineRule="auto"/>
        <w:ind w:left="284" w:hanging="284"/>
        <w:jc w:val="both"/>
        <w:rPr>
          <w:rFonts w:ascii="Arial" w:hAnsi="Arial" w:cs="Arial"/>
          <w:sz w:val="20"/>
          <w:szCs w:val="20"/>
          <w:lang w:val="es-ES"/>
        </w:rPr>
      </w:pPr>
      <w:r w:rsidRPr="00305A7B">
        <w:rPr>
          <w:rFonts w:ascii="Arial" w:hAnsi="Arial" w:cs="Arial"/>
          <w:sz w:val="20"/>
          <w:szCs w:val="20"/>
          <w:lang w:val="es-ES"/>
        </w:rPr>
        <w:sym w:font="Wingdings" w:char="F06F"/>
      </w:r>
      <w:r w:rsidRPr="00305A7B">
        <w:rPr>
          <w:rFonts w:ascii="Arial" w:hAnsi="Arial" w:cs="Arial"/>
          <w:sz w:val="20"/>
          <w:szCs w:val="20"/>
          <w:lang w:val="es-ES"/>
        </w:rPr>
        <w:t xml:space="preserve"> </w:t>
      </w:r>
      <w:r>
        <w:rPr>
          <w:rFonts w:ascii="Arial" w:hAnsi="Arial" w:cs="Arial"/>
          <w:sz w:val="20"/>
          <w:szCs w:val="20"/>
          <w:lang w:val="es-ES"/>
        </w:rPr>
        <w:t xml:space="preserve">Que </w:t>
      </w:r>
      <w:r w:rsidRPr="00305A7B">
        <w:rPr>
          <w:rFonts w:ascii="Arial" w:hAnsi="Arial" w:cs="Arial"/>
          <w:sz w:val="20"/>
          <w:szCs w:val="20"/>
          <w:lang w:val="es-ES"/>
        </w:rPr>
        <w:t xml:space="preserve">la sociedad </w:t>
      </w:r>
      <w:r>
        <w:rPr>
          <w:rFonts w:ascii="Arial" w:hAnsi="Arial" w:cs="Arial"/>
          <w:sz w:val="20"/>
          <w:szCs w:val="20"/>
          <w:lang w:val="es-ES"/>
        </w:rPr>
        <w:t xml:space="preserve">que represento (o el firmante de la declaración, cuando actúe en nombre propio), </w:t>
      </w:r>
      <w:r w:rsidRPr="00305A7B">
        <w:rPr>
          <w:rFonts w:ascii="Arial" w:hAnsi="Arial" w:cs="Arial"/>
          <w:sz w:val="20"/>
          <w:szCs w:val="20"/>
          <w:lang w:val="es-ES"/>
        </w:rPr>
        <w:t>está válidamente constituida y que conforme a su objeto social puede presentarse a la licitación.</w:t>
      </w:r>
    </w:p>
    <w:p w14:paraId="350E62AC" w14:textId="77777777" w:rsidR="00982A52" w:rsidRPr="00305A7B" w:rsidRDefault="00982A52" w:rsidP="00982A52">
      <w:pPr>
        <w:autoSpaceDE w:val="0"/>
        <w:autoSpaceDN w:val="0"/>
        <w:adjustRightInd w:val="0"/>
        <w:spacing w:before="120" w:after="120" w:line="240" w:lineRule="auto"/>
        <w:ind w:left="284" w:hanging="284"/>
        <w:jc w:val="both"/>
        <w:rPr>
          <w:rFonts w:ascii="Arial" w:hAnsi="Arial" w:cs="Arial"/>
          <w:sz w:val="20"/>
          <w:szCs w:val="20"/>
          <w:lang w:val="es-ES"/>
        </w:rPr>
      </w:pPr>
      <w:r w:rsidRPr="00305A7B">
        <w:rPr>
          <w:rFonts w:ascii="Arial" w:hAnsi="Arial" w:cs="Arial"/>
          <w:sz w:val="20"/>
          <w:szCs w:val="20"/>
          <w:lang w:val="es-ES"/>
        </w:rPr>
        <w:sym w:font="Wingdings" w:char="F06F"/>
      </w:r>
      <w:r w:rsidRPr="00305A7B">
        <w:rPr>
          <w:rFonts w:ascii="Arial" w:hAnsi="Arial" w:cs="Arial"/>
          <w:sz w:val="20"/>
          <w:szCs w:val="20"/>
          <w:lang w:val="es-ES"/>
        </w:rPr>
        <w:t xml:space="preserve"> Que como firmante de la declaración ostento la debida representación de la sociedad que presenta la proposición.</w:t>
      </w:r>
    </w:p>
    <w:p w14:paraId="03EC2C51" w14:textId="77777777" w:rsidR="00982A52" w:rsidRPr="00305A7B" w:rsidRDefault="00982A52" w:rsidP="00982A52">
      <w:pPr>
        <w:autoSpaceDE w:val="0"/>
        <w:autoSpaceDN w:val="0"/>
        <w:adjustRightInd w:val="0"/>
        <w:spacing w:before="120" w:after="120" w:line="240" w:lineRule="auto"/>
        <w:ind w:left="284"/>
        <w:jc w:val="both"/>
        <w:rPr>
          <w:rFonts w:ascii="Arial" w:hAnsi="Arial" w:cs="Arial"/>
          <w:sz w:val="20"/>
          <w:szCs w:val="20"/>
          <w:lang w:val="es-ES"/>
        </w:rPr>
      </w:pPr>
      <w:r w:rsidRPr="00305A7B">
        <w:rPr>
          <w:rFonts w:ascii="Arial" w:hAnsi="Arial" w:cs="Arial"/>
          <w:sz w:val="20"/>
          <w:szCs w:val="20"/>
          <w:lang w:val="es-ES"/>
        </w:rPr>
        <w:t>(En caso de licitar en nombre propio: Declara que tiene la capacidad necesaria para firmar la presente declaración).</w:t>
      </w:r>
    </w:p>
    <w:p w14:paraId="166CCC03" w14:textId="77777777" w:rsidR="00982A52" w:rsidRPr="00305A7B" w:rsidRDefault="00982A52" w:rsidP="00982A52">
      <w:pPr>
        <w:autoSpaceDE w:val="0"/>
        <w:autoSpaceDN w:val="0"/>
        <w:adjustRightInd w:val="0"/>
        <w:spacing w:before="120" w:after="120" w:line="240" w:lineRule="auto"/>
        <w:ind w:left="284" w:hanging="284"/>
        <w:jc w:val="both"/>
        <w:rPr>
          <w:rFonts w:ascii="Arial" w:hAnsi="Arial" w:cs="Arial"/>
          <w:sz w:val="20"/>
          <w:szCs w:val="20"/>
          <w:lang w:val="es-ES"/>
        </w:rPr>
      </w:pPr>
      <w:r w:rsidRPr="00305A7B">
        <w:rPr>
          <w:rFonts w:ascii="Arial" w:hAnsi="Arial" w:cs="Arial"/>
          <w:sz w:val="20"/>
          <w:szCs w:val="20"/>
          <w:lang w:val="es-ES"/>
        </w:rPr>
        <w:sym w:font="Wingdings" w:char="F06F"/>
      </w:r>
      <w:r w:rsidRPr="00305A7B">
        <w:rPr>
          <w:rFonts w:ascii="Arial" w:hAnsi="Arial" w:cs="Arial"/>
          <w:sz w:val="20"/>
          <w:szCs w:val="20"/>
          <w:lang w:val="es-ES"/>
        </w:rPr>
        <w:t xml:space="preserve"> Que la sociedad a la que represento (o el firmante de la declaración, cuando actúe en nombre propio), cuenta con la correspondiente clasificación, en su caso, o que cumple los requisitos de solvencia económica, financiera y técnica o profesional exigidos, en</w:t>
      </w:r>
      <w:r>
        <w:rPr>
          <w:rFonts w:ascii="Arial" w:hAnsi="Arial" w:cs="Arial"/>
          <w:sz w:val="20"/>
          <w:szCs w:val="20"/>
          <w:lang w:val="es-ES"/>
        </w:rPr>
        <w:t xml:space="preserve"> las condiciones que establezca el pliego de prescripciones técnicas y administrativas.</w:t>
      </w:r>
    </w:p>
    <w:p w14:paraId="66DB457C" w14:textId="77777777" w:rsidR="00982A52" w:rsidRDefault="00982A52" w:rsidP="00982A52">
      <w:pPr>
        <w:autoSpaceDE w:val="0"/>
        <w:autoSpaceDN w:val="0"/>
        <w:adjustRightInd w:val="0"/>
        <w:spacing w:before="120" w:after="120" w:line="240" w:lineRule="auto"/>
        <w:ind w:left="284" w:hanging="284"/>
        <w:jc w:val="both"/>
        <w:rPr>
          <w:rFonts w:ascii="Arial" w:hAnsi="Arial" w:cs="Arial"/>
          <w:sz w:val="20"/>
          <w:szCs w:val="20"/>
          <w:lang w:val="es-ES"/>
        </w:rPr>
      </w:pPr>
      <w:r w:rsidRPr="00305A7B">
        <w:rPr>
          <w:rFonts w:ascii="Arial" w:hAnsi="Arial" w:cs="Arial"/>
          <w:sz w:val="20"/>
          <w:szCs w:val="20"/>
          <w:lang w:val="es-ES"/>
        </w:rPr>
        <w:sym w:font="Wingdings" w:char="F06F"/>
      </w:r>
      <w:r w:rsidRPr="00305A7B">
        <w:rPr>
          <w:rFonts w:ascii="Arial" w:hAnsi="Arial" w:cs="Arial"/>
          <w:sz w:val="20"/>
          <w:szCs w:val="20"/>
          <w:lang w:val="es-ES"/>
        </w:rPr>
        <w:t xml:space="preserve"> Que la sociedad a la que represento (o el firmante de la declaración cuando actúe en nombre propio) no está incursa en prohibición de contratar por sí misma ni por extensión como consecuencia de la aplicación del artículo 71.3 de la LCSP.</w:t>
      </w:r>
    </w:p>
    <w:p w14:paraId="0505A14F" w14:textId="77777777" w:rsidR="00982A52" w:rsidRDefault="00982A52" w:rsidP="00982A52">
      <w:pPr>
        <w:autoSpaceDE w:val="0"/>
        <w:autoSpaceDN w:val="0"/>
        <w:adjustRightInd w:val="0"/>
        <w:spacing w:before="120" w:after="120" w:line="240" w:lineRule="auto"/>
        <w:ind w:left="284" w:hanging="284"/>
        <w:jc w:val="both"/>
        <w:rPr>
          <w:rFonts w:ascii="Arial" w:hAnsi="Arial" w:cs="Arial"/>
          <w:sz w:val="20"/>
          <w:szCs w:val="20"/>
          <w:lang w:val="es-ES"/>
        </w:rPr>
      </w:pPr>
      <w:r w:rsidRPr="00305A7B">
        <w:rPr>
          <w:rFonts w:ascii="Arial" w:hAnsi="Arial" w:cs="Arial"/>
          <w:sz w:val="20"/>
          <w:szCs w:val="20"/>
          <w:lang w:val="es-ES"/>
        </w:rPr>
        <w:sym w:font="Wingdings" w:char="F06F"/>
      </w:r>
      <w:r>
        <w:rPr>
          <w:rFonts w:ascii="Arial" w:hAnsi="Arial" w:cs="Arial"/>
          <w:sz w:val="20"/>
          <w:szCs w:val="20"/>
          <w:lang w:val="es-ES"/>
        </w:rPr>
        <w:t xml:space="preserve"> Que yo como persona individual o la sociedad que represento, se encuentra inscrita en el Registro Oficial de Auditores de Cuentas (ROAC), con número …………….</w:t>
      </w:r>
    </w:p>
    <w:p w14:paraId="4409FF75" w14:textId="77777777" w:rsidR="00982A52" w:rsidRPr="00305A7B" w:rsidRDefault="00982A52" w:rsidP="00982A52">
      <w:pPr>
        <w:autoSpaceDE w:val="0"/>
        <w:autoSpaceDN w:val="0"/>
        <w:adjustRightInd w:val="0"/>
        <w:spacing w:before="120" w:after="120" w:line="240" w:lineRule="auto"/>
        <w:ind w:left="284" w:hanging="284"/>
        <w:jc w:val="both"/>
        <w:rPr>
          <w:rFonts w:ascii="Arial" w:hAnsi="Arial" w:cs="Arial"/>
          <w:sz w:val="20"/>
          <w:szCs w:val="20"/>
          <w:lang w:val="es-ES"/>
        </w:rPr>
      </w:pPr>
      <w:r w:rsidRPr="00305A7B">
        <w:rPr>
          <w:rFonts w:ascii="Arial" w:hAnsi="Arial" w:cs="Arial"/>
          <w:sz w:val="20"/>
          <w:szCs w:val="20"/>
          <w:lang w:val="es-ES"/>
        </w:rPr>
        <w:sym w:font="Wingdings" w:char="F06F"/>
      </w:r>
      <w:r w:rsidRPr="00305A7B">
        <w:rPr>
          <w:rFonts w:ascii="Arial" w:hAnsi="Arial" w:cs="Arial"/>
          <w:sz w:val="20"/>
          <w:szCs w:val="20"/>
          <w:lang w:val="es-ES"/>
        </w:rPr>
        <w:t xml:space="preserve"> Que designa la siguiente dirección de correo electrónico, a los efectos de practicar las</w:t>
      </w:r>
      <w:r>
        <w:rPr>
          <w:rFonts w:ascii="Arial" w:hAnsi="Arial" w:cs="Arial"/>
          <w:sz w:val="20"/>
          <w:szCs w:val="20"/>
          <w:lang w:val="es-ES"/>
        </w:rPr>
        <w:t xml:space="preserve"> </w:t>
      </w:r>
      <w:r w:rsidRPr="00305A7B">
        <w:rPr>
          <w:rFonts w:ascii="Arial" w:hAnsi="Arial" w:cs="Arial"/>
          <w:sz w:val="20"/>
          <w:szCs w:val="20"/>
          <w:lang w:val="es-ES"/>
        </w:rPr>
        <w:t>notificaciones:</w:t>
      </w:r>
      <w:r>
        <w:rPr>
          <w:rFonts w:ascii="Arial" w:hAnsi="Arial" w:cs="Arial"/>
          <w:sz w:val="20"/>
          <w:szCs w:val="20"/>
          <w:lang w:val="es-ES"/>
        </w:rPr>
        <w:t xml:space="preserve"> </w:t>
      </w:r>
      <w:r w:rsidRPr="00305A7B">
        <w:rPr>
          <w:rFonts w:ascii="Arial" w:hAnsi="Arial" w:cs="Arial"/>
          <w:sz w:val="20"/>
          <w:szCs w:val="20"/>
          <w:lang w:val="es-ES"/>
        </w:rPr>
        <w:t>…………………………..………………..</w:t>
      </w:r>
    </w:p>
    <w:p w14:paraId="68C65743" w14:textId="77777777" w:rsidR="00982A52" w:rsidRPr="00305A7B" w:rsidRDefault="00982A52" w:rsidP="00982A52">
      <w:pPr>
        <w:spacing w:before="120" w:after="120" w:line="240" w:lineRule="auto"/>
        <w:jc w:val="both"/>
        <w:rPr>
          <w:lang w:val="es-ES"/>
        </w:rPr>
      </w:pPr>
      <w:r w:rsidRPr="00305A7B">
        <w:rPr>
          <w:rFonts w:ascii="Arial" w:hAnsi="Arial" w:cs="Arial"/>
          <w:sz w:val="20"/>
          <w:szCs w:val="20"/>
          <w:lang w:val="es-ES"/>
        </w:rPr>
        <w:t>Fecha y firma del declarante</w:t>
      </w:r>
    </w:p>
    <w:p w14:paraId="6B9B3A47" w14:textId="77777777" w:rsidR="00E22520" w:rsidRPr="00982A52" w:rsidRDefault="00E22520">
      <w:pPr>
        <w:rPr>
          <w:lang w:val="es-ES"/>
        </w:rPr>
      </w:pPr>
    </w:p>
    <w:sectPr w:rsidR="00E22520" w:rsidRPr="00982A5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3B4F" w14:textId="77777777" w:rsidR="00982A52" w:rsidRDefault="00982A52" w:rsidP="00982A52">
      <w:pPr>
        <w:spacing w:after="0" w:line="240" w:lineRule="auto"/>
      </w:pPr>
      <w:r>
        <w:separator/>
      </w:r>
    </w:p>
  </w:endnote>
  <w:endnote w:type="continuationSeparator" w:id="0">
    <w:p w14:paraId="3BC816C5" w14:textId="77777777" w:rsidR="00982A52" w:rsidRDefault="00982A52" w:rsidP="0098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Arial">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3BC1" w14:textId="77777777" w:rsidR="00982A52" w:rsidRDefault="00982A52" w:rsidP="00982A52">
      <w:pPr>
        <w:spacing w:after="0" w:line="240" w:lineRule="auto"/>
      </w:pPr>
      <w:r>
        <w:separator/>
      </w:r>
    </w:p>
  </w:footnote>
  <w:footnote w:type="continuationSeparator" w:id="0">
    <w:p w14:paraId="7152E45D" w14:textId="77777777" w:rsidR="00982A52" w:rsidRDefault="00982A52" w:rsidP="0098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4CB6" w14:textId="389FDB6E" w:rsidR="00982A52" w:rsidRDefault="00982A52">
    <w:pPr>
      <w:pStyle w:val="Encabezado"/>
    </w:pPr>
    <w:r>
      <w:rPr>
        <w:noProof/>
      </w:rPr>
      <w:drawing>
        <wp:inline distT="0" distB="0" distL="0" distR="0" wp14:anchorId="11C511BD" wp14:editId="55AB740A">
          <wp:extent cx="1495425" cy="276225"/>
          <wp:effectExtent l="0" t="0" r="9525" b="9525"/>
          <wp:docPr id="7808543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76225"/>
                  </a:xfrm>
                  <a:prstGeom prst="rect">
                    <a:avLst/>
                  </a:prstGeom>
                  <a:noFill/>
                  <a:ln>
                    <a:noFill/>
                  </a:ln>
                </pic:spPr>
              </pic:pic>
            </a:graphicData>
          </a:graphic>
        </wp:inline>
      </w:drawing>
    </w:r>
    <w:r>
      <w:t xml:space="preserve">                                                  </w:t>
    </w:r>
    <w:r w:rsidR="00B72CA6">
      <w:rPr>
        <w:noProof/>
      </w:rPr>
      <w:drawing>
        <wp:inline distT="0" distB="0" distL="0" distR="0" wp14:anchorId="15843BE7" wp14:editId="05ACCACB">
          <wp:extent cx="2148840" cy="406745"/>
          <wp:effectExtent l="0" t="0" r="3810" b="0"/>
          <wp:docPr id="3060513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667" cy="409173"/>
                  </a:xfrm>
                  <a:prstGeom prst="rect">
                    <a:avLst/>
                  </a:prstGeom>
                  <a:noFill/>
                  <a:ln>
                    <a:noFill/>
                  </a:ln>
                </pic:spPr>
              </pic:pic>
            </a:graphicData>
          </a:graphic>
        </wp:inline>
      </w:drawing>
    </w:r>
  </w:p>
  <w:p w14:paraId="1D74BF47" w14:textId="77777777" w:rsidR="00982A52" w:rsidRDefault="00982A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E1"/>
    <w:rsid w:val="00174EE1"/>
    <w:rsid w:val="001B1039"/>
    <w:rsid w:val="00821879"/>
    <w:rsid w:val="00876AAA"/>
    <w:rsid w:val="008D36E2"/>
    <w:rsid w:val="00982A52"/>
    <w:rsid w:val="00B132D8"/>
    <w:rsid w:val="00B72CA6"/>
    <w:rsid w:val="00E22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7472"/>
  <w15:chartTrackingRefBased/>
  <w15:docId w15:val="{AC732A36-6222-465C-A953-F64312A0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52"/>
    <w:pPr>
      <w:spacing w:after="200" w:line="276" w:lineRule="auto"/>
    </w:pPr>
    <w:rPr>
      <w:rFonts w:ascii="Calibri" w:eastAsia="Calibri" w:hAnsi="Calibri" w:cs="Times New Roman"/>
      <w:kern w:val="0"/>
      <w:lang w:val="pt-PT"/>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A52"/>
    <w:pPr>
      <w:tabs>
        <w:tab w:val="center" w:pos="4252"/>
        <w:tab w:val="right" w:pos="8504"/>
      </w:tabs>
      <w:spacing w:after="0" w:line="240" w:lineRule="auto"/>
    </w:pPr>
    <w:rPr>
      <w:rFonts w:asciiTheme="minorHAnsi" w:eastAsiaTheme="minorHAnsi" w:hAnsiTheme="minorHAnsi" w:cstheme="minorBidi"/>
      <w:kern w:val="2"/>
      <w:lang w:val="es-ES"/>
      <w14:ligatures w14:val="standardContextual"/>
    </w:rPr>
  </w:style>
  <w:style w:type="character" w:customStyle="1" w:styleId="EncabezadoCar">
    <w:name w:val="Encabezado Car"/>
    <w:basedOn w:val="Fuentedeprrafopredeter"/>
    <w:link w:val="Encabezado"/>
    <w:uiPriority w:val="99"/>
    <w:rsid w:val="00982A52"/>
  </w:style>
  <w:style w:type="paragraph" w:styleId="Piedepgina">
    <w:name w:val="footer"/>
    <w:basedOn w:val="Normal"/>
    <w:link w:val="PiedepginaCar"/>
    <w:uiPriority w:val="99"/>
    <w:unhideWhenUsed/>
    <w:rsid w:val="00982A52"/>
    <w:pPr>
      <w:tabs>
        <w:tab w:val="center" w:pos="4252"/>
        <w:tab w:val="right" w:pos="8504"/>
      </w:tabs>
      <w:spacing w:after="0" w:line="240" w:lineRule="auto"/>
    </w:pPr>
    <w:rPr>
      <w:rFonts w:asciiTheme="minorHAnsi" w:eastAsiaTheme="minorHAnsi" w:hAnsiTheme="minorHAnsi" w:cstheme="minorBidi"/>
      <w:kern w:val="2"/>
      <w:lang w:val="es-ES"/>
      <w14:ligatures w14:val="standardContextual"/>
    </w:rPr>
  </w:style>
  <w:style w:type="character" w:customStyle="1" w:styleId="PiedepginaCar">
    <w:name w:val="Pie de página Car"/>
    <w:basedOn w:val="Fuentedeprrafopredeter"/>
    <w:link w:val="Piedepgina"/>
    <w:uiPriority w:val="99"/>
    <w:rsid w:val="0098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2237</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ctaqua Puerto</dc:creator>
  <cp:keywords/>
  <dc:description/>
  <cp:lastModifiedBy>Fundación centro tecnológico Acuicultura de Andalucía CTAQUA</cp:lastModifiedBy>
  <cp:revision>4</cp:revision>
  <dcterms:created xsi:type="dcterms:W3CDTF">2024-03-19T00:26:00Z</dcterms:created>
  <dcterms:modified xsi:type="dcterms:W3CDTF">2024-03-19T14:06:00Z</dcterms:modified>
</cp:coreProperties>
</file>